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uzatvorená podľa § 536 a </w:t>
      </w:r>
      <w:proofErr w:type="spellStart"/>
      <w:r w:rsidRPr="00CA5ECF">
        <w:rPr>
          <w:sz w:val="22"/>
          <w:szCs w:val="22"/>
        </w:rPr>
        <w:t>nasl</w:t>
      </w:r>
      <w:proofErr w:type="spellEnd"/>
      <w:r w:rsidRPr="00CA5ECF">
        <w:rPr>
          <w:sz w:val="22"/>
          <w:szCs w:val="22"/>
        </w:rPr>
        <w:t xml:space="preserve">.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 xml:space="preserve">X-BIONIC ® SPHERE </w:t>
      </w:r>
      <w:proofErr w:type="spellStart"/>
      <w:r w:rsidR="008E3B03" w:rsidRPr="00CA5ECF">
        <w:rPr>
          <w:b/>
          <w:sz w:val="22"/>
          <w:szCs w:val="22"/>
        </w:rPr>
        <w:t>a.s</w:t>
      </w:r>
      <w:proofErr w:type="spellEnd"/>
      <w:r w:rsidR="008E3B03" w:rsidRPr="00CA5ECF">
        <w:rPr>
          <w:b/>
          <w:sz w:val="22"/>
          <w:szCs w:val="22"/>
        </w:rPr>
        <w:t>.</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w:t>
      </w:r>
      <w:proofErr w:type="spellStart"/>
      <w:r w:rsidR="00671273" w:rsidRPr="00CA5ECF">
        <w:rPr>
          <w:sz w:val="22"/>
          <w:szCs w:val="22"/>
        </w:rPr>
        <w:t>Danek</w:t>
      </w:r>
      <w:proofErr w:type="spellEnd"/>
      <w:r w:rsidR="00671273" w:rsidRPr="00CA5ECF">
        <w:rPr>
          <w:sz w:val="22"/>
          <w:szCs w:val="22"/>
        </w:rPr>
        <w:t xml:space="preserve">,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07BB0A85"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03464DBD"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45051A">
        <w:rPr>
          <w:sz w:val="22"/>
          <w:szCs w:val="22"/>
        </w:rPr>
        <w:t>4</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7C9E6D79"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 xml:space="preserve">na objekte SO 02 Hala (rozostavaná stavba bez súpisného čísla postavená na pozemku </w:t>
      </w:r>
      <w:proofErr w:type="spellStart"/>
      <w:r w:rsidR="007B1189" w:rsidRPr="00CA5ECF">
        <w:rPr>
          <w:b/>
          <w:sz w:val="22"/>
          <w:szCs w:val="22"/>
        </w:rPr>
        <w:t>parc</w:t>
      </w:r>
      <w:proofErr w:type="spellEnd"/>
      <w:r w:rsidR="007B1189" w:rsidRPr="00CA5ECF">
        <w:rPr>
          <w:b/>
          <w:sz w:val="22"/>
          <w:szCs w:val="22"/>
        </w:rPr>
        <w:t xml:space="preserve">. č. 149/19, zapísaná na LV č. 1137, k. ú. </w:t>
      </w:r>
      <w:proofErr w:type="spellStart"/>
      <w:r w:rsidR="007B1189" w:rsidRPr="00CA5ECF">
        <w:rPr>
          <w:b/>
          <w:sz w:val="22"/>
          <w:szCs w:val="22"/>
        </w:rPr>
        <w:t>Bučuháza</w:t>
      </w:r>
      <w:proofErr w:type="spellEnd"/>
      <w:r w:rsidR="007B1189" w:rsidRPr="00CA5ECF">
        <w:rPr>
          <w:b/>
          <w:sz w:val="22"/>
          <w:szCs w:val="22"/>
        </w:rPr>
        <w:t>)</w:t>
      </w:r>
      <w:r w:rsidR="007B1189" w:rsidRPr="00CA5ECF">
        <w:rPr>
          <w:sz w:val="22"/>
          <w:szCs w:val="22"/>
        </w:rPr>
        <w:t xml:space="preserve"> nachádzajúcom sa v areáli </w:t>
      </w:r>
      <w:proofErr w:type="spellStart"/>
      <w:r w:rsidR="007B1189" w:rsidRPr="00CA5ECF">
        <w:rPr>
          <w:sz w:val="22"/>
          <w:szCs w:val="22"/>
        </w:rPr>
        <w:t>Diagnosticko</w:t>
      </w:r>
      <w:proofErr w:type="spellEnd"/>
      <w:r w:rsidR="007B1189" w:rsidRPr="00CA5ECF">
        <w:rPr>
          <w:sz w:val="22"/>
          <w:szCs w:val="22"/>
        </w:rPr>
        <w:t xml:space="preserve">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w:t>
      </w:r>
      <w:proofErr w:type="spellStart"/>
      <w:r w:rsidR="007B1189" w:rsidRPr="00CA5ECF">
        <w:rPr>
          <w:sz w:val="22"/>
          <w:szCs w:val="22"/>
        </w:rPr>
        <w:t>Bučuháza</w:t>
      </w:r>
      <w:proofErr w:type="spellEnd"/>
      <w:r w:rsidR="007B1189" w:rsidRPr="00CA5ECF">
        <w:rPr>
          <w:sz w:val="22"/>
          <w:szCs w:val="22"/>
        </w:rPr>
        <w:t xml:space="preserve">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98329F">
        <w:rPr>
          <w:i/>
          <w:iCs/>
          <w:sz w:val="22"/>
          <w:szCs w:val="22"/>
        </w:rPr>
        <w:t>Dodanie</w:t>
      </w:r>
      <w:r w:rsidR="00C3524A" w:rsidRPr="00C3524A">
        <w:rPr>
          <w:i/>
          <w:iCs/>
          <w:sz w:val="22"/>
          <w:szCs w:val="22"/>
        </w:rPr>
        <w:t xml:space="preserve"> a montáž vybavenia odpruženej podlahy pre </w:t>
      </w:r>
      <w:proofErr w:type="spellStart"/>
      <w:r w:rsidR="00C3524A" w:rsidRPr="00C3524A">
        <w:rPr>
          <w:i/>
          <w:iCs/>
          <w:sz w:val="22"/>
          <w:szCs w:val="22"/>
        </w:rPr>
        <w:t>judo</w:t>
      </w:r>
      <w:proofErr w:type="spellEnd"/>
      <w:r w:rsidR="00C3524A" w:rsidRPr="00C3524A">
        <w:rPr>
          <w:i/>
          <w:iCs/>
          <w:sz w:val="22"/>
          <w:szCs w:val="22"/>
        </w:rPr>
        <w:t xml:space="preserve"> v MORPHOSPHERE </w:t>
      </w:r>
      <w:r w:rsidR="0046206A" w:rsidRPr="00C77D68">
        <w:rPr>
          <w:i/>
          <w:sz w:val="22"/>
          <w:szCs w:val="22"/>
        </w:rPr>
        <w:t>vrátane vykonania funkčných skúšok a zaškolenia personálu po montáži a inštalácii technologického zariadenia“</w:t>
      </w:r>
      <w:r w:rsidR="0046206A" w:rsidRPr="00C77D68">
        <w:rPr>
          <w:sz w:val="22"/>
          <w:szCs w:val="22"/>
        </w:rPr>
        <w:t xml:space="preserve"> </w:t>
      </w:r>
      <w:r w:rsidR="00B173F5" w:rsidRPr="00C77D68">
        <w:rPr>
          <w:sz w:val="22"/>
          <w:szCs w:val="22"/>
        </w:rPr>
        <w:t>v rozsahu určen</w:t>
      </w:r>
      <w:r w:rsidR="003D4EAF" w:rsidRPr="00C77D68">
        <w:rPr>
          <w:sz w:val="22"/>
          <w:szCs w:val="22"/>
        </w:rPr>
        <w:t>om</w:t>
      </w:r>
      <w:r w:rsidR="00072FA0" w:rsidRPr="00C77D68">
        <w:rPr>
          <w:sz w:val="22"/>
          <w:szCs w:val="22"/>
        </w:rPr>
        <w:t xml:space="preserve"> </w:t>
      </w:r>
      <w:r w:rsidR="00842E15" w:rsidRPr="00C77D68">
        <w:rPr>
          <w:sz w:val="22"/>
          <w:szCs w:val="22"/>
        </w:rPr>
        <w:t>Dokumentáciou</w:t>
      </w:r>
      <w:r w:rsidR="00D02598" w:rsidRPr="00C77D68">
        <w:rPr>
          <w:sz w:val="22"/>
          <w:szCs w:val="22"/>
        </w:rPr>
        <w:t>, Cenovou ponukou</w:t>
      </w:r>
      <w:r w:rsidR="00AC5347" w:rsidRPr="00C77D68">
        <w:rPr>
          <w:sz w:val="22"/>
          <w:szCs w:val="22"/>
        </w:rPr>
        <w:t>,</w:t>
      </w:r>
      <w:r w:rsidR="00F174C3" w:rsidRPr="00C77D68">
        <w:rPr>
          <w:sz w:val="22"/>
          <w:szCs w:val="22"/>
        </w:rPr>
        <w:t xml:space="preserve"> </w:t>
      </w:r>
      <w:r w:rsidR="005E21DE" w:rsidRPr="00C77D68">
        <w:rPr>
          <w:sz w:val="22"/>
          <w:szCs w:val="22"/>
        </w:rPr>
        <w:t xml:space="preserve">v súlade </w:t>
      </w:r>
      <w:r w:rsidR="00032397" w:rsidRPr="00C77D68">
        <w:rPr>
          <w:sz w:val="22"/>
          <w:szCs w:val="22"/>
        </w:rPr>
        <w:t>s</w:t>
      </w:r>
      <w:r w:rsidR="00072FA0" w:rsidRPr="00C77D68">
        <w:rPr>
          <w:sz w:val="22"/>
          <w:szCs w:val="22"/>
        </w:rPr>
        <w:t>o</w:t>
      </w:r>
      <w:r w:rsidR="00032397" w:rsidRPr="00C77D68">
        <w:rPr>
          <w:sz w:val="22"/>
          <w:szCs w:val="22"/>
        </w:rPr>
        <w:t> </w:t>
      </w:r>
      <w:r w:rsidR="00072FA0" w:rsidRPr="00C77D68">
        <w:rPr>
          <w:sz w:val="22"/>
          <w:szCs w:val="22"/>
        </w:rPr>
        <w:t>š</w:t>
      </w:r>
      <w:r w:rsidR="00DB7A25" w:rsidRPr="00C77D68">
        <w:rPr>
          <w:sz w:val="22"/>
          <w:szCs w:val="22"/>
        </w:rPr>
        <w:t>tandardmi kvality</w:t>
      </w:r>
      <w:r w:rsidR="009433C4" w:rsidRPr="00C77D68">
        <w:rPr>
          <w:sz w:val="22"/>
          <w:szCs w:val="22"/>
        </w:rPr>
        <w:t xml:space="preserve"> uvedenými </w:t>
      </w:r>
      <w:r w:rsidR="009433C4" w:rsidRPr="00CA5ECF">
        <w:rPr>
          <w:sz w:val="22"/>
          <w:szCs w:val="22"/>
        </w:rPr>
        <w:t>v ods. 2.3</w:t>
      </w:r>
      <w:r w:rsidR="00032397" w:rsidRPr="00CA5ECF">
        <w:rPr>
          <w:sz w:val="22"/>
          <w:szCs w:val="22"/>
        </w:rPr>
        <w:t xml:space="preserve"> </w:t>
      </w:r>
      <w:r w:rsidR="005E21DE" w:rsidRPr="00CA5ECF">
        <w:rPr>
          <w:sz w:val="22"/>
          <w:szCs w:val="22"/>
        </w:rPr>
        <w:t>a</w:t>
      </w:r>
      <w:r w:rsidR="00F93D1A" w:rsidRPr="00CA5ECF">
        <w:rPr>
          <w:sz w:val="22"/>
          <w:szCs w:val="22"/>
        </w:rPr>
        <w:t> pokynmi Objednávateľa</w:t>
      </w:r>
      <w:r w:rsidR="00AD2C67" w:rsidRPr="00CA5ECF">
        <w:rPr>
          <w:sz w:val="22"/>
          <w:szCs w:val="22"/>
        </w:rPr>
        <w:t xml:space="preserve"> (ďalej aj ako „</w:t>
      </w:r>
      <w:r w:rsidR="00AD2C67" w:rsidRPr="00CA5ECF">
        <w:rPr>
          <w:b/>
          <w:sz w:val="22"/>
          <w:szCs w:val="22"/>
        </w:rPr>
        <w:t>Dielo</w:t>
      </w:r>
      <w:r w:rsidR="00AD2C67" w:rsidRPr="00CA5ECF">
        <w:rPr>
          <w:sz w:val="22"/>
          <w:szCs w:val="22"/>
        </w:rPr>
        <w:t>“)</w:t>
      </w:r>
      <w:r w:rsidR="00B173F5" w:rsidRPr="00CA5ECF">
        <w:rPr>
          <w:sz w:val="22"/>
          <w:szCs w:val="22"/>
        </w:rPr>
        <w:t>.</w:t>
      </w:r>
      <w:r w:rsidR="00AA7988" w:rsidRPr="00CA5ECF">
        <w:rPr>
          <w:sz w:val="22"/>
          <w:szCs w:val="22"/>
        </w:rPr>
        <w:t xml:space="preserve"> V prípade ne</w:t>
      </w:r>
      <w:r w:rsidR="00AB04C0" w:rsidRPr="00CA5ECF">
        <w:rPr>
          <w:sz w:val="22"/>
          <w:szCs w:val="22"/>
        </w:rPr>
        <w:t>zrovnalostí medzi</w:t>
      </w:r>
      <w:r w:rsidR="00842E15">
        <w:rPr>
          <w:sz w:val="22"/>
          <w:szCs w:val="22"/>
        </w:rPr>
        <w:t xml:space="preserve"> Dokumentáciou</w:t>
      </w:r>
      <w:r w:rsidR="00AB04C0" w:rsidRPr="00CA5ECF">
        <w:rPr>
          <w:sz w:val="22"/>
          <w:szCs w:val="22"/>
        </w:rPr>
        <w:t xml:space="preserve"> a Cenovou ponukou</w:t>
      </w:r>
      <w:r w:rsidR="00AA7988" w:rsidRPr="00CA5ECF">
        <w:rPr>
          <w:sz w:val="22"/>
          <w:szCs w:val="22"/>
        </w:rPr>
        <w:t xml:space="preserve"> má prednosť </w:t>
      </w:r>
      <w:r w:rsidR="00842E15">
        <w:rPr>
          <w:sz w:val="22"/>
          <w:szCs w:val="22"/>
        </w:rPr>
        <w:t>Dokumentácia</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lastRenderedPageBreak/>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proofErr w:type="spellStart"/>
      <w:r w:rsidR="00472A70" w:rsidRPr="00CA5ECF">
        <w:rPr>
          <w:sz w:val="22"/>
          <w:szCs w:val="22"/>
        </w:rPr>
        <w:t>Diagnosticko</w:t>
      </w:r>
      <w:proofErr w:type="spellEnd"/>
      <w:r w:rsidR="00472A70" w:rsidRPr="00CA5ECF">
        <w:rPr>
          <w:sz w:val="22"/>
          <w:szCs w:val="22"/>
        </w:rPr>
        <w:t xml:space="preserve"> - vedeckého centra športu a zdravia</w:t>
      </w:r>
      <w:r w:rsidR="00472A70" w:rsidRPr="00CA5ECF">
        <w:rPr>
          <w:iCs/>
          <w:sz w:val="22"/>
          <w:szCs w:val="22"/>
        </w:rPr>
        <w:t xml:space="preserve"> tvorený nehnuteľnosťami zapísanými na LV č. 1137, vedenom Okresným úradom Dunajská Streda, k. ú. </w:t>
      </w:r>
      <w:proofErr w:type="spellStart"/>
      <w:r w:rsidR="00472A70" w:rsidRPr="00CA5ECF">
        <w:rPr>
          <w:iCs/>
          <w:sz w:val="22"/>
          <w:szCs w:val="22"/>
        </w:rPr>
        <w:t>Bučuháza</w:t>
      </w:r>
      <w:proofErr w:type="spellEnd"/>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lastRenderedPageBreak/>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lastRenderedPageBreak/>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w:t>
      </w:r>
      <w:r w:rsidRPr="00CA5ECF">
        <w:rPr>
          <w:sz w:val="22"/>
          <w:szCs w:val="22"/>
        </w:rPr>
        <w:lastRenderedPageBreak/>
        <w:t>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 xml:space="preserve">v počte vyhotovení: 1 originálne vyhotovenie v tlačenej forme, 1 x fotokópiu a 1 x </w:t>
      </w:r>
      <w:proofErr w:type="spellStart"/>
      <w:r w:rsidR="00460DC3" w:rsidRPr="00CA5ECF">
        <w:rPr>
          <w:sz w:val="22"/>
          <w:szCs w:val="22"/>
        </w:rPr>
        <w:t>scan</w:t>
      </w:r>
      <w:proofErr w:type="spellEnd"/>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lastRenderedPageBreak/>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v zmysle § 17 a </w:t>
      </w:r>
      <w:proofErr w:type="spellStart"/>
      <w:r w:rsidR="00373FCF" w:rsidRPr="00CA5ECF">
        <w:rPr>
          <w:sz w:val="22"/>
          <w:szCs w:val="22"/>
        </w:rPr>
        <w:t>nasl</w:t>
      </w:r>
      <w:proofErr w:type="spellEnd"/>
      <w:r w:rsidR="00373FCF" w:rsidRPr="00CA5ECF">
        <w:rPr>
          <w:sz w:val="22"/>
          <w:szCs w:val="22"/>
        </w:rPr>
        <w:t xml:space="preserve">.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w:t>
      </w:r>
      <w:r w:rsidR="00B173F5" w:rsidRPr="00CA5ECF">
        <w:rPr>
          <w:sz w:val="22"/>
          <w:szCs w:val="22"/>
        </w:rPr>
        <w:lastRenderedPageBreak/>
        <w:t xml:space="preserve">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 xml:space="preserve">X-BIONIC ® SPHERE </w:t>
      </w:r>
      <w:proofErr w:type="spellStart"/>
      <w:r w:rsidRPr="00CA5ECF">
        <w:rPr>
          <w:b/>
          <w:sz w:val="22"/>
          <w:szCs w:val="22"/>
        </w:rPr>
        <w:t>a.s</w:t>
      </w:r>
      <w:proofErr w:type="spellEnd"/>
      <w:r w:rsidRPr="00CA5ECF">
        <w:rPr>
          <w:b/>
          <w:sz w:val="22"/>
          <w:szCs w:val="22"/>
        </w:rPr>
        <w:t>.</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 xml:space="preserve">Patrik </w:t>
      </w:r>
      <w:proofErr w:type="spellStart"/>
      <w:r w:rsidRPr="00CA5ECF">
        <w:rPr>
          <w:sz w:val="22"/>
          <w:szCs w:val="22"/>
        </w:rPr>
        <w:t>Danek</w:t>
      </w:r>
      <w:proofErr w:type="spellEnd"/>
      <w:r w:rsidRPr="00CA5ECF">
        <w:rPr>
          <w:sz w:val="22"/>
          <w:szCs w:val="22"/>
        </w:rPr>
        <w:t>,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A2D09" w14:textId="77777777" w:rsidR="00EE4D3E" w:rsidRDefault="00EE4D3E">
      <w:r>
        <w:separator/>
      </w:r>
    </w:p>
  </w:endnote>
  <w:endnote w:type="continuationSeparator" w:id="0">
    <w:p w14:paraId="5821CF4A" w14:textId="77777777" w:rsidR="00EE4D3E" w:rsidRDefault="00EE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8C9F0" w14:textId="77777777" w:rsidR="00EE4D3E" w:rsidRDefault="00EE4D3E">
      <w:r>
        <w:separator/>
      </w:r>
    </w:p>
  </w:footnote>
  <w:footnote w:type="continuationSeparator" w:id="0">
    <w:p w14:paraId="5282539F" w14:textId="77777777" w:rsidR="00EE4D3E" w:rsidRDefault="00EE4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F5B"/>
    <w:rsid w:val="00140015"/>
    <w:rsid w:val="00142057"/>
    <w:rsid w:val="00150368"/>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6277"/>
    <w:rsid w:val="004370F4"/>
    <w:rsid w:val="004406CE"/>
    <w:rsid w:val="004426FA"/>
    <w:rsid w:val="004436F8"/>
    <w:rsid w:val="00443756"/>
    <w:rsid w:val="00445CF3"/>
    <w:rsid w:val="00446A2D"/>
    <w:rsid w:val="00447E4F"/>
    <w:rsid w:val="0045051A"/>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1133A"/>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329F"/>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0B9"/>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4D3E"/>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2.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3.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5.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3613</Words>
  <Characters>20599</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24164</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2021-03-17T20:16:00Z</dcterms:created>
  <dcterms:modified xsi:type="dcterms:W3CDTF">2021-03-22T11:03:00Z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