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060FF0F2" w:rsidR="00AB04C0" w:rsidRPr="00CA5ECF" w:rsidRDefault="000653FD" w:rsidP="00AB661E">
      <w:pPr>
        <w:pStyle w:val="Odsekzoznamu"/>
        <w:numPr>
          <w:ilvl w:val="1"/>
          <w:numId w:val="19"/>
        </w:numPr>
        <w:spacing w:after="120"/>
        <w:ind w:left="567" w:hanging="567"/>
        <w:jc w:val="both"/>
        <w:rPr>
          <w:sz w:val="22"/>
          <w:szCs w:val="22"/>
        </w:rPr>
      </w:pPr>
      <w:r w:rsidRPr="000653FD">
        <w:rPr>
          <w:sz w:val="22"/>
          <w:szCs w:val="22"/>
        </w:rPr>
        <w:t xml:space="preserve">Predmetom Zmluvy je záväzok Zhotoviteľa vykonať vo vlastnom mene a na vlastné nebezpečenstvo pre Objednávateľa zhotovenie diela nachádzajúcom sa v areáli </w:t>
      </w:r>
      <w:proofErr w:type="spellStart"/>
      <w:r w:rsidRPr="000653FD">
        <w:rPr>
          <w:sz w:val="22"/>
          <w:szCs w:val="22"/>
        </w:rPr>
        <w:t>Aquatic</w:t>
      </w:r>
      <w:proofErr w:type="spellEnd"/>
      <w:r w:rsidRPr="000653FD">
        <w:rPr>
          <w:sz w:val="22"/>
          <w:szCs w:val="22"/>
        </w:rPr>
        <w:t xml:space="preserve"> </w:t>
      </w:r>
      <w:proofErr w:type="spellStart"/>
      <w:r w:rsidRPr="000653FD">
        <w:rPr>
          <w:sz w:val="22"/>
          <w:szCs w:val="22"/>
        </w:rPr>
        <w:t>sphere</w:t>
      </w:r>
      <w:proofErr w:type="spellEnd"/>
      <w:r w:rsidRPr="000653FD">
        <w:rPr>
          <w:sz w:val="22"/>
          <w:szCs w:val="22"/>
        </w:rPr>
        <w:t xml:space="preserve"> tvorenej nehnuteľnosťami zapísanými na liste vlastníctva č. 3975, 3750, 1213 a 3989, vedenými Okresným úradom Dunajská Streda, katastrálnym odborom pre k. ú. Šamorín, označeného nasledovne: „Dodanie a montáž demontovateľných tribún na vonkajšiu tribúnu 50 m bazéna</w:t>
      </w:r>
      <w:r w:rsidR="0046206A" w:rsidRPr="00C77D68">
        <w:rPr>
          <w:i/>
          <w:sz w:val="22"/>
          <w:szCs w:val="22"/>
        </w:rPr>
        <w:t>“</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w:t>
      </w:r>
      <w:r w:rsidR="008352AF" w:rsidRPr="0008167B">
        <w:rPr>
          <w:sz w:val="22"/>
          <w:szCs w:val="22"/>
          <w:lang w:eastAsia="cs-CZ"/>
        </w:rPr>
        <w:lastRenderedPageBreak/>
        <w:t>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0FBE04FB" w14:textId="77777777" w:rsidR="000653FD" w:rsidRPr="000653FD" w:rsidRDefault="000653FD" w:rsidP="000653FD">
      <w:pPr>
        <w:pStyle w:val="Odsekzoznamu"/>
        <w:numPr>
          <w:ilvl w:val="1"/>
          <w:numId w:val="19"/>
        </w:numPr>
        <w:rPr>
          <w:iCs/>
          <w:sz w:val="22"/>
          <w:szCs w:val="22"/>
        </w:rPr>
      </w:pPr>
      <w:r w:rsidRPr="000653FD">
        <w:rPr>
          <w:iCs/>
          <w:sz w:val="22"/>
          <w:szCs w:val="22"/>
        </w:rPr>
        <w:t xml:space="preserve">Miestom plnenia Diela je areál </w:t>
      </w:r>
      <w:proofErr w:type="spellStart"/>
      <w:r w:rsidRPr="000653FD">
        <w:rPr>
          <w:iCs/>
          <w:sz w:val="22"/>
          <w:szCs w:val="22"/>
        </w:rPr>
        <w:t>Aquatic</w:t>
      </w:r>
      <w:proofErr w:type="spellEnd"/>
      <w:r w:rsidRPr="000653FD">
        <w:rPr>
          <w:iCs/>
          <w:sz w:val="22"/>
          <w:szCs w:val="22"/>
        </w:rPr>
        <w:t xml:space="preserve"> </w:t>
      </w:r>
      <w:proofErr w:type="spellStart"/>
      <w:r w:rsidRPr="000653FD">
        <w:rPr>
          <w:iCs/>
          <w:sz w:val="22"/>
          <w:szCs w:val="22"/>
        </w:rPr>
        <w:t>sphere</w:t>
      </w:r>
      <w:proofErr w:type="spellEnd"/>
      <w:r w:rsidRPr="000653FD">
        <w:rPr>
          <w:iCs/>
          <w:sz w:val="22"/>
          <w:szCs w:val="22"/>
        </w:rPr>
        <w:t xml:space="preserve"> tvorený nehnuteľnosťami zapísanými na liste vlastníctva č. 3975, 3750, 1213 a 3989, vedenými Okresným úradom Dunajská Streda, katastrálnym odborom pre k. ú. Šamorín, (ďalej aj ako „</w:t>
      </w:r>
      <w:r w:rsidRPr="000653FD">
        <w:rPr>
          <w:b/>
          <w:bCs/>
          <w:iCs/>
          <w:sz w:val="22"/>
          <w:szCs w:val="22"/>
        </w:rPr>
        <w:t>Miesto plnenia</w:t>
      </w:r>
      <w:r w:rsidRPr="000653FD">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 xml:space="preserve">Strany sa dohodli, že </w:t>
      </w:r>
      <w:r w:rsidRPr="00535E7D">
        <w:rPr>
          <w:szCs w:val="22"/>
        </w:rPr>
        <w:lastRenderedPageBreak/>
        <w:t>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w:t>
      </w:r>
      <w:r w:rsidRPr="0008167B">
        <w:rPr>
          <w:sz w:val="22"/>
          <w:szCs w:val="22"/>
        </w:rPr>
        <w:lastRenderedPageBreak/>
        <w:t xml:space="preserve">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lastRenderedPageBreak/>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69ACF818" w:rsidR="00B173F5" w:rsidRPr="00CA5ECF" w:rsidRDefault="00B173F5" w:rsidP="00500988">
      <w:pPr>
        <w:ind w:left="567"/>
        <w:jc w:val="both"/>
        <w:rPr>
          <w:sz w:val="22"/>
          <w:szCs w:val="22"/>
        </w:rPr>
      </w:pPr>
      <w:r w:rsidRPr="00CA5ECF">
        <w:rPr>
          <w:sz w:val="22"/>
          <w:szCs w:val="22"/>
        </w:rPr>
        <w:t xml:space="preserve"> </w:t>
      </w: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lastRenderedPageBreak/>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0E60E1">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4D95" w14:textId="77777777" w:rsidR="000E60E1" w:rsidRDefault="000E60E1">
      <w:r>
        <w:separator/>
      </w:r>
    </w:p>
  </w:endnote>
  <w:endnote w:type="continuationSeparator" w:id="0">
    <w:p w14:paraId="11A707F5" w14:textId="77777777" w:rsidR="000E60E1" w:rsidRDefault="000E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B1C9" w14:textId="77777777" w:rsidR="000E60E1" w:rsidRDefault="000E60E1">
      <w:r>
        <w:separator/>
      </w:r>
    </w:p>
  </w:footnote>
  <w:footnote w:type="continuationSeparator" w:id="0">
    <w:p w14:paraId="372DC725" w14:textId="77777777" w:rsidR="000E60E1" w:rsidRDefault="000E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3FD"/>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0E1"/>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customXml/itemProps5.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3502</Words>
  <Characters>19966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23422</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2024-02-19T18:01:00Z</dcterms:created>
  <dcterms:modified xsi:type="dcterms:W3CDTF">2024-02-19T18:01:00Z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